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DB245" w14:textId="14CB0122" w:rsidR="00365D11" w:rsidRDefault="00365D11" w:rsidP="00365D1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742F7D7A" wp14:editId="1CC6E1A4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CF223" w14:textId="77777777" w:rsidR="00365D11" w:rsidRDefault="00365D11" w:rsidP="00365D11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841DFDD" w14:textId="77777777" w:rsidR="00365D11" w:rsidRDefault="00365D11" w:rsidP="00365D11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235EF24" w14:textId="77777777" w:rsidR="00365D11" w:rsidRDefault="00365D11" w:rsidP="00365D1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A23E0FD" w14:textId="77777777" w:rsidR="00365D11" w:rsidRDefault="00365D11" w:rsidP="00365D1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5D11" w14:paraId="791A19C8" w14:textId="77777777" w:rsidTr="00365D11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D7B2A7E" w14:textId="77777777" w:rsidR="00365D11" w:rsidRDefault="0036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95C1127" w14:textId="77777777" w:rsidR="00365D11" w:rsidRDefault="00365D11" w:rsidP="00365D1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558A651" w14:textId="77777777" w:rsidR="00A01BCA" w:rsidRPr="00512BD7" w:rsidRDefault="00A01BCA" w:rsidP="00653F10">
      <w:pPr>
        <w:pStyle w:val="Standard"/>
        <w:rPr>
          <w:rFonts w:ascii="Times New Roman" w:hAnsi="Times New Roman" w:cs="Times New Roman"/>
        </w:rPr>
      </w:pPr>
    </w:p>
    <w:p w14:paraId="538C2006" w14:textId="197D3A20" w:rsidR="00270E85" w:rsidRDefault="00164785" w:rsidP="00164785">
      <w:pPr>
        <w:pStyle w:val="msonormalbullet1gifbullet1gif"/>
        <w:numPr>
          <w:ilvl w:val="0"/>
          <w:numId w:val="1"/>
        </w:numPr>
        <w:spacing w:before="0" w:after="0" w:line="276" w:lineRule="auto"/>
        <w:ind w:left="0"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розгляд клопотань </w:t>
      </w:r>
      <w:r w:rsidR="006633FE">
        <w:rPr>
          <w:b/>
          <w:sz w:val="28"/>
          <w:szCs w:val="28"/>
          <w:lang w:val="uk-UA"/>
        </w:rPr>
        <w:t>стосовно</w:t>
      </w:r>
      <w:r w:rsidR="00270E85">
        <w:rPr>
          <w:b/>
          <w:sz w:val="28"/>
          <w:szCs w:val="28"/>
          <w:lang w:val="uk-UA"/>
        </w:rPr>
        <w:t xml:space="preserve"> надання дозволів на розробку проектів</w:t>
      </w:r>
      <w:r>
        <w:rPr>
          <w:b/>
          <w:sz w:val="28"/>
          <w:szCs w:val="28"/>
          <w:lang w:val="uk-UA"/>
        </w:rPr>
        <w:t xml:space="preserve"> </w:t>
      </w:r>
      <w:r w:rsidR="00270E85">
        <w:rPr>
          <w:b/>
          <w:sz w:val="28"/>
          <w:szCs w:val="28"/>
          <w:lang w:val="uk-UA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270E85" w:rsidRPr="00164785">
        <w:rPr>
          <w:b/>
          <w:sz w:val="28"/>
          <w:szCs w:val="28"/>
          <w:lang w:val="uk-UA"/>
        </w:rPr>
        <w:t>щодо відведення земельних ділянок громадянам у власність</w:t>
      </w:r>
    </w:p>
    <w:p w14:paraId="0A3B2DCE" w14:textId="77777777" w:rsidR="00716EA4" w:rsidRPr="00164785" w:rsidRDefault="00716EA4" w:rsidP="00164785">
      <w:pPr>
        <w:pStyle w:val="msonormalbullet1gifbullet1gif"/>
        <w:numPr>
          <w:ilvl w:val="0"/>
          <w:numId w:val="1"/>
        </w:numPr>
        <w:spacing w:before="0" w:after="0" w:line="276" w:lineRule="auto"/>
        <w:ind w:left="0" w:firstLine="0"/>
        <w:jc w:val="center"/>
        <w:rPr>
          <w:b/>
          <w:sz w:val="28"/>
          <w:szCs w:val="28"/>
          <w:lang w:val="uk-UA"/>
        </w:rPr>
      </w:pPr>
    </w:p>
    <w:p w14:paraId="6B61E678" w14:textId="21921B78" w:rsidR="00716EA4" w:rsidRPr="00716EA4" w:rsidRDefault="00716EA4" w:rsidP="008751D3">
      <w:pPr>
        <w:pStyle w:val="Standard"/>
        <w:numPr>
          <w:ilvl w:val="0"/>
          <w:numId w:val="3"/>
        </w:numPr>
        <w:spacing w:line="276" w:lineRule="auto"/>
        <w:ind w:left="0" w:right="-1" w:firstLine="567"/>
        <w:jc w:val="both"/>
        <w:rPr>
          <w:rFonts w:ascii="Times New Roman" w:hAnsi="Times New Roman" w:cs="Times New Roman"/>
          <w:b/>
          <w:bCs/>
          <w:lang w:val="uk-UA"/>
        </w:rPr>
      </w:pPr>
      <w:r w:rsidRPr="00716EA4">
        <w:rPr>
          <w:sz w:val="28"/>
          <w:szCs w:val="28"/>
          <w:lang w:val="uk-UA"/>
        </w:rPr>
        <w:t xml:space="preserve">Розглянувши клопотання </w:t>
      </w:r>
      <w:r>
        <w:rPr>
          <w:sz w:val="28"/>
          <w:szCs w:val="28"/>
          <w:lang w:val="uk-UA"/>
        </w:rPr>
        <w:t>громадян</w:t>
      </w:r>
      <w:r w:rsidRPr="00716EA4">
        <w:rPr>
          <w:sz w:val="28"/>
          <w:szCs w:val="28"/>
          <w:lang w:val="uk-UA"/>
        </w:rPr>
        <w:t xml:space="preserve"> про надання дозвол</w:t>
      </w:r>
      <w:r>
        <w:rPr>
          <w:sz w:val="28"/>
          <w:szCs w:val="28"/>
          <w:lang w:val="uk-UA"/>
        </w:rPr>
        <w:t>ів</w:t>
      </w:r>
      <w:r w:rsidRPr="00716EA4">
        <w:rPr>
          <w:sz w:val="28"/>
          <w:szCs w:val="28"/>
          <w:lang w:val="uk-UA"/>
        </w:rPr>
        <w:t xml:space="preserve"> на розробку проект</w:t>
      </w:r>
      <w:r>
        <w:rPr>
          <w:sz w:val="28"/>
          <w:szCs w:val="28"/>
          <w:lang w:val="uk-UA"/>
        </w:rPr>
        <w:t>ів</w:t>
      </w:r>
      <w:r w:rsidRPr="00716EA4">
        <w:rPr>
          <w:sz w:val="28"/>
          <w:szCs w:val="28"/>
          <w:lang w:val="uk-UA"/>
        </w:rPr>
        <w:t xml:space="preserve"> землеустрою щодо відведення земельн</w:t>
      </w:r>
      <w:r>
        <w:rPr>
          <w:sz w:val="28"/>
          <w:szCs w:val="28"/>
          <w:lang w:val="uk-UA"/>
        </w:rPr>
        <w:t>их</w:t>
      </w:r>
      <w:r w:rsidRPr="00716EA4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716EA4">
        <w:rPr>
          <w:sz w:val="28"/>
          <w:szCs w:val="28"/>
          <w:lang w:val="uk-UA"/>
        </w:rPr>
        <w:t xml:space="preserve"> у власність, відповідно до статей 12, 81, 116, 118, 120, 121, 122, 186, підпункту 5 пункту 27 розділу Х «Перехідних Положень»</w:t>
      </w:r>
      <w:r w:rsidR="00AB6A0A">
        <w:rPr>
          <w:sz w:val="28"/>
          <w:szCs w:val="28"/>
          <w:lang w:val="uk-UA"/>
        </w:rPr>
        <w:t xml:space="preserve"> </w:t>
      </w:r>
      <w:r w:rsidRPr="00716EA4">
        <w:rPr>
          <w:sz w:val="28"/>
          <w:szCs w:val="28"/>
          <w:lang w:val="uk-UA"/>
        </w:rPr>
        <w:t>Земельного Кодексу України, керуючись статтею 26 Закону України «Про місцеве самоврядування в Україні», ураховуючи висновки й пропозиції</w:t>
      </w:r>
      <w:r w:rsidR="00AB6A0A">
        <w:rPr>
          <w:sz w:val="28"/>
          <w:szCs w:val="28"/>
          <w:lang w:val="uk-UA"/>
        </w:rPr>
        <w:t xml:space="preserve"> </w:t>
      </w:r>
      <w:r w:rsidRPr="00716EA4">
        <w:rPr>
          <w:sz w:val="28"/>
          <w:szCs w:val="28"/>
          <w:lang w:val="uk-UA"/>
        </w:rPr>
        <w:t xml:space="preserve">постійної комісії з питань земельних відносин, охорони  навколишнього  середовища,  будівництва та  благоустрою, селищна  рада  </w:t>
      </w:r>
      <w:r>
        <w:rPr>
          <w:sz w:val="28"/>
          <w:szCs w:val="28"/>
          <w:lang w:val="uk-UA"/>
        </w:rPr>
        <w:t xml:space="preserve">              </w:t>
      </w:r>
      <w:r w:rsidRPr="00716EA4">
        <w:rPr>
          <w:b/>
          <w:bCs/>
          <w:sz w:val="28"/>
          <w:szCs w:val="28"/>
          <w:lang w:val="uk-UA"/>
        </w:rPr>
        <w:t>в и р і ш и л а:</w:t>
      </w:r>
    </w:p>
    <w:p w14:paraId="3C9CC86A" w14:textId="77777777" w:rsidR="00716EA4" w:rsidRPr="00716EA4" w:rsidRDefault="00716EA4" w:rsidP="008751D3">
      <w:pPr>
        <w:pStyle w:val="Standard"/>
        <w:numPr>
          <w:ilvl w:val="0"/>
          <w:numId w:val="3"/>
        </w:numPr>
        <w:spacing w:line="276" w:lineRule="auto"/>
        <w:ind w:left="0" w:right="-1" w:firstLine="567"/>
        <w:jc w:val="both"/>
        <w:rPr>
          <w:rFonts w:ascii="Times New Roman" w:hAnsi="Times New Roman" w:cs="Times New Roman"/>
          <w:lang w:val="uk-UA"/>
        </w:rPr>
      </w:pPr>
    </w:p>
    <w:p w14:paraId="799A9236" w14:textId="3E8D12F0" w:rsidR="00A01BCA" w:rsidRPr="00716EA4" w:rsidRDefault="00A01BCA" w:rsidP="008751D3">
      <w:pPr>
        <w:pStyle w:val="Standard"/>
        <w:numPr>
          <w:ilvl w:val="0"/>
          <w:numId w:val="3"/>
        </w:numPr>
        <w:spacing w:line="276" w:lineRule="auto"/>
        <w:ind w:left="0" w:right="-1" w:firstLine="567"/>
        <w:jc w:val="both"/>
        <w:rPr>
          <w:rFonts w:ascii="Times New Roman" w:hAnsi="Times New Roman" w:cs="Times New Roman"/>
          <w:lang w:val="uk-UA"/>
        </w:rPr>
      </w:pP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1. Відмовити громадянам </w:t>
      </w:r>
      <w:r w:rsidR="006633FE">
        <w:rPr>
          <w:rFonts w:ascii="Times New Roman" w:hAnsi="Times New Roman" w:cs="Times New Roman"/>
          <w:sz w:val="28"/>
          <w:szCs w:val="28"/>
          <w:lang w:val="uk-UA"/>
        </w:rPr>
        <w:t xml:space="preserve">в наданні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>дозволі</w:t>
      </w:r>
      <w:r w:rsidR="00CA77C7" w:rsidRPr="00512BD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</w:t>
      </w:r>
      <w:r w:rsidR="00CA77C7"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у проектів землеустрою щодо відведення земельних ділянок </w:t>
      </w:r>
      <w:r w:rsidR="008751D3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CA77C7" w:rsidRPr="00512BD7">
        <w:rPr>
          <w:rFonts w:ascii="Times New Roman" w:hAnsi="Times New Roman" w:cs="Times New Roman"/>
          <w:sz w:val="28"/>
          <w:szCs w:val="28"/>
          <w:lang w:val="uk-UA"/>
        </w:rPr>
        <w:t>в межах Петриківської селищної територіальної громади</w:t>
      </w:r>
      <w:r w:rsidR="003051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77C7"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</w:t>
      </w:r>
    </w:p>
    <w:p w14:paraId="771BA29C" w14:textId="77777777" w:rsidR="00716EA4" w:rsidRPr="00512BD7" w:rsidRDefault="00716EA4" w:rsidP="003051FA">
      <w:pPr>
        <w:pStyle w:val="Standard"/>
        <w:spacing w:line="276" w:lineRule="auto"/>
        <w:ind w:right="-1"/>
        <w:jc w:val="both"/>
        <w:rPr>
          <w:rFonts w:ascii="Times New Roman" w:hAnsi="Times New Roman" w:cs="Times New Roman"/>
          <w:lang w:val="uk-UA"/>
        </w:rPr>
      </w:pPr>
    </w:p>
    <w:p w14:paraId="3D3423A4" w14:textId="7D34990A" w:rsidR="00CA77C7" w:rsidRDefault="00CA77C7" w:rsidP="008751D3">
      <w:pPr>
        <w:pStyle w:val="msonormalbullet1gifbullet1gif"/>
        <w:spacing w:before="0" w:after="0" w:line="276" w:lineRule="auto"/>
        <w:jc w:val="both"/>
        <w:rPr>
          <w:rStyle w:val="11"/>
          <w:sz w:val="28"/>
          <w:szCs w:val="28"/>
          <w:lang w:val="uk-UA"/>
        </w:rPr>
      </w:pPr>
      <w:r w:rsidRPr="00512BD7">
        <w:rPr>
          <w:bCs/>
          <w:sz w:val="28"/>
          <w:szCs w:val="28"/>
          <w:lang w:val="uk-UA"/>
        </w:rPr>
        <w:tab/>
      </w:r>
      <w:r w:rsidR="00A01BCA" w:rsidRPr="00512BD7">
        <w:rPr>
          <w:bCs/>
          <w:sz w:val="28"/>
          <w:szCs w:val="28"/>
          <w:lang w:val="uk-UA"/>
        </w:rPr>
        <w:t xml:space="preserve">2. </w:t>
      </w:r>
      <w:r w:rsidR="00AB6A0A">
        <w:rPr>
          <w:bCs/>
          <w:sz w:val="28"/>
          <w:szCs w:val="28"/>
          <w:lang w:val="uk-UA"/>
        </w:rPr>
        <w:t xml:space="preserve"> </w:t>
      </w:r>
      <w:r w:rsidR="00A01BCA" w:rsidRPr="00512BD7">
        <w:rPr>
          <w:rStyle w:val="11"/>
          <w:sz w:val="28"/>
          <w:szCs w:val="28"/>
          <w:lang w:val="uk-UA"/>
        </w:rPr>
        <w:t>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441FC58D" w14:textId="65E01BA7" w:rsidR="001B74E8" w:rsidRDefault="001B74E8" w:rsidP="008751D3">
      <w:pPr>
        <w:pStyle w:val="msonormalbullet1gifbullet1gif"/>
        <w:spacing w:before="0" w:after="0" w:line="276" w:lineRule="auto"/>
        <w:jc w:val="both"/>
        <w:rPr>
          <w:rStyle w:val="11"/>
          <w:sz w:val="28"/>
          <w:szCs w:val="28"/>
          <w:lang w:val="uk-UA"/>
        </w:rPr>
      </w:pPr>
    </w:p>
    <w:p w14:paraId="07F48C2E" w14:textId="77777777" w:rsidR="007E675D" w:rsidRDefault="007E675D" w:rsidP="008751D3">
      <w:pPr>
        <w:pStyle w:val="msonormalbullet1gifbullet1gif"/>
        <w:spacing w:before="0" w:after="0" w:line="276" w:lineRule="auto"/>
        <w:jc w:val="both"/>
        <w:rPr>
          <w:rStyle w:val="11"/>
          <w:sz w:val="28"/>
          <w:szCs w:val="28"/>
          <w:lang w:val="uk-UA"/>
        </w:rPr>
      </w:pPr>
    </w:p>
    <w:p w14:paraId="02EA104B" w14:textId="162EDD7C" w:rsidR="007E675D" w:rsidRDefault="00A01BCA" w:rsidP="00AB6A0A">
      <w:pPr>
        <w:pStyle w:val="Standard"/>
        <w:tabs>
          <w:tab w:val="left" w:pos="1744"/>
        </w:tabs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="008751D3" w:rsidRPr="0087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751D3" w:rsidRPr="001B74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1EF3A77B" w14:textId="77777777" w:rsidR="007E675D" w:rsidRPr="00AB6A0A" w:rsidRDefault="007E675D" w:rsidP="00AB6A0A">
      <w:pPr>
        <w:pStyle w:val="Standard"/>
        <w:tabs>
          <w:tab w:val="left" w:pos="1744"/>
        </w:tabs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7BD049" w14:textId="77777777" w:rsidR="00E259B1" w:rsidRDefault="00E259B1" w:rsidP="00E259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59F25CC1" w14:textId="77777777" w:rsidR="00E259B1" w:rsidRDefault="00E259B1" w:rsidP="00E259B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41DD48F5" w14:textId="7065892E" w:rsidR="00E259B1" w:rsidRDefault="00E259B1" w:rsidP="00E259B1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D607B0">
        <w:rPr>
          <w:rFonts w:ascii="Times New Roman" w:hAnsi="Times New Roman" w:cs="Times New Roman"/>
          <w:bCs/>
          <w:sz w:val="28"/>
          <w:szCs w:val="28"/>
        </w:rPr>
        <w:t>89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BEBD8CB" w14:textId="27C3A31F" w:rsidR="008751D3" w:rsidRDefault="008751D3" w:rsidP="00A01BCA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65FAC501" w14:textId="77777777" w:rsidR="006B675B" w:rsidRDefault="00A01BCA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 w:rsidRPr="00512BD7">
        <w:rPr>
          <w:lang w:val="uk-UA"/>
        </w:rPr>
        <w:lastRenderedPageBreak/>
        <w:tab/>
      </w:r>
      <w:r w:rsidRPr="00512BD7">
        <w:rPr>
          <w:lang w:val="uk-UA"/>
        </w:rPr>
        <w:tab/>
      </w:r>
    </w:p>
    <w:p w14:paraId="0ED5560A" w14:textId="77777777" w:rsidR="006B675B" w:rsidRDefault="006B675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5974003B" w14:textId="77777777" w:rsidR="006B675B" w:rsidRDefault="006B675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0EC20905" w14:textId="77777777" w:rsidR="006B675B" w:rsidRDefault="006B675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0E445B3D" w14:textId="77777777" w:rsidR="004D25FB" w:rsidRDefault="006B675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14:paraId="406E4629" w14:textId="77777777" w:rsidR="004D25FB" w:rsidRDefault="004D25F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7F5C1F11" w14:textId="77777777" w:rsidR="004D25FB" w:rsidRDefault="004D25FB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6C242FA5" w14:textId="71C66C95" w:rsidR="00E641E8" w:rsidRDefault="00E641E8" w:rsidP="005F498C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  <w:sectPr w:rsidR="00E641E8" w:rsidSect="007E675D">
          <w:pgSz w:w="12240" w:h="15840"/>
          <w:pgMar w:top="1134" w:right="567" w:bottom="567" w:left="1701" w:header="709" w:footer="709" w:gutter="0"/>
          <w:cols w:space="720"/>
          <w:docGrid w:linePitch="299"/>
        </w:sectPr>
      </w:pPr>
    </w:p>
    <w:p w14:paraId="0D496793" w14:textId="65CA6419" w:rsidR="0077081A" w:rsidRDefault="0077081A" w:rsidP="00E641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206F1349" w14:textId="6043A931" w:rsidR="00C65E7F" w:rsidRDefault="00C65E7F" w:rsidP="00E641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1EBE9631" w14:textId="1094A407" w:rsidR="00C65E7F" w:rsidRDefault="00C65E7F" w:rsidP="00E641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31656C4C" w14:textId="1AF86B97" w:rsidR="00C65E7F" w:rsidRDefault="00C65E7F" w:rsidP="00E641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47443A60" w14:textId="77777777" w:rsidR="00C65E7F" w:rsidRDefault="00C65E7F" w:rsidP="00E641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18540C0F" w14:textId="06CB1AA9" w:rsidR="00E641E8" w:rsidRDefault="00E641E8" w:rsidP="00E641E8">
      <w:pPr>
        <w:tabs>
          <w:tab w:val="left" w:pos="2535"/>
        </w:tabs>
        <w:spacing w:after="0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ab/>
      </w:r>
      <w:r w:rsidR="00697E90">
        <w:rPr>
          <w:rFonts w:ascii="Times New Roman" w:eastAsia="Times New Roman" w:hAnsi="Times New Roman" w:cs="Times New Roman"/>
          <w:kern w:val="3"/>
          <w:sz w:val="24"/>
          <w:szCs w:val="24"/>
          <w:lang w:val="uk-UA" w:eastAsia="zh-CN" w:bidi="hi-IN"/>
        </w:rPr>
        <w:t xml:space="preserve">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>Додаток</w:t>
      </w:r>
    </w:p>
    <w:p w14:paraId="677A90CB" w14:textId="59023327" w:rsidR="00E641E8" w:rsidRDefault="00E641E8" w:rsidP="00E641E8">
      <w:pPr>
        <w:tabs>
          <w:tab w:val="left" w:pos="2535"/>
        </w:tabs>
        <w:spacing w:after="0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97E90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 xml:space="preserve">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>до рішення селищної ради</w:t>
      </w:r>
    </w:p>
    <w:p w14:paraId="47A98FDD" w14:textId="447148F7" w:rsidR="00D607B0" w:rsidRDefault="00D607B0" w:rsidP="00D607B0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 xml:space="preserve"> </w:t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="006633FE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 xml:space="preserve">                    </w:t>
      </w:r>
      <w:r w:rsidR="00697E90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 xml:space="preserve">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 xml:space="preserve">від </w:t>
      </w: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4F00E474" w14:textId="490917DA" w:rsidR="00D607B0" w:rsidRDefault="00D607B0" w:rsidP="00D607B0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="00697E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D607B0">
        <w:rPr>
          <w:rFonts w:ascii="Times New Roman" w:hAnsi="Times New Roman" w:cs="Times New Roman"/>
          <w:bCs/>
          <w:sz w:val="28"/>
          <w:szCs w:val="28"/>
        </w:rPr>
        <w:t>89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0016A09" w14:textId="704927CE" w:rsidR="006633FE" w:rsidRPr="000A0315" w:rsidRDefault="006633FE" w:rsidP="00653F10">
      <w:pPr>
        <w:tabs>
          <w:tab w:val="left" w:pos="2535"/>
        </w:tabs>
        <w:spacing w:after="0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2B310CAA" w14:textId="77777777" w:rsidR="00E641E8" w:rsidRPr="00E641E8" w:rsidRDefault="00E641E8" w:rsidP="00E641E8">
      <w:pPr>
        <w:tabs>
          <w:tab w:val="left" w:pos="2535"/>
        </w:tabs>
        <w:spacing w:after="0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</w:pPr>
    </w:p>
    <w:tbl>
      <w:tblPr>
        <w:tblStyle w:val="a3"/>
        <w:tblW w:w="1485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1104"/>
        <w:gridCol w:w="1417"/>
        <w:gridCol w:w="1418"/>
        <w:gridCol w:w="1417"/>
        <w:gridCol w:w="4962"/>
      </w:tblGrid>
      <w:tr w:rsidR="007E36CA" w:rsidRPr="00512BD7" w14:paraId="62D9B7B1" w14:textId="77777777" w:rsidTr="007E36CA">
        <w:tc>
          <w:tcPr>
            <w:tcW w:w="568" w:type="dxa"/>
          </w:tcPr>
          <w:p w14:paraId="57B1FCDA" w14:textId="77777777" w:rsidR="007E36CA" w:rsidRPr="00512BD7" w:rsidRDefault="007E36CA" w:rsidP="003E5DA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512B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268" w:type="dxa"/>
            <w:shd w:val="clear" w:color="auto" w:fill="auto"/>
          </w:tcPr>
          <w:p w14:paraId="60EB05BF" w14:textId="77777777" w:rsidR="00C65E7F" w:rsidRDefault="00C65E7F" w:rsidP="003E5D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623E2ACF" w14:textId="15A11D3A" w:rsidR="007E36CA" w:rsidRPr="00512BD7" w:rsidRDefault="007E36CA" w:rsidP="003E5DA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Прізвище</w:t>
            </w:r>
            <w:proofErr w:type="spellEnd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ім’я</w:t>
            </w:r>
            <w:proofErr w:type="spellEnd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9F5067A" w14:textId="77777777" w:rsidR="00C65E7F" w:rsidRDefault="00C65E7F" w:rsidP="003E5D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5C78DC54" w14:textId="33485BC3" w:rsidR="007E36CA" w:rsidRPr="00512BD7" w:rsidRDefault="007E36CA" w:rsidP="003E5DA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Місце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знаходження</w:t>
            </w:r>
            <w:proofErr w:type="spellEnd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земельної</w:t>
            </w:r>
            <w:proofErr w:type="spellEnd"/>
            <w:r w:rsidRPr="00512B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1104" w:type="dxa"/>
          </w:tcPr>
          <w:p w14:paraId="23A95E88" w14:textId="20C7A922" w:rsidR="007E36CA" w:rsidRPr="00512BD7" w:rsidRDefault="007E36CA" w:rsidP="003E5DA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653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Земельна ділянка для індивідуального садівництва (01.05),  га </w:t>
            </w:r>
          </w:p>
        </w:tc>
        <w:tc>
          <w:tcPr>
            <w:tcW w:w="1417" w:type="dxa"/>
          </w:tcPr>
          <w:p w14:paraId="339C3CFB" w14:textId="2E6BB148" w:rsidR="007E36CA" w:rsidRPr="00512BD7" w:rsidRDefault="007E36CA" w:rsidP="003E5DA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653F1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Земельна ділянка для будівництва і обслуговування житлового будинку, господарських будівель і споруд (присадибна ділянка) (02.01), (га)</w:t>
            </w:r>
          </w:p>
        </w:tc>
        <w:tc>
          <w:tcPr>
            <w:tcW w:w="1418" w:type="dxa"/>
            <w:shd w:val="clear" w:color="auto" w:fill="auto"/>
          </w:tcPr>
          <w:p w14:paraId="0BDC3E28" w14:textId="77777777" w:rsidR="007E36CA" w:rsidRPr="00512BD7" w:rsidRDefault="007E36CA" w:rsidP="003E5DA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FA7C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Земельна ділянка для  ведення особистого селянського господарства (01.03),  (га)  </w:t>
            </w:r>
          </w:p>
        </w:tc>
        <w:tc>
          <w:tcPr>
            <w:tcW w:w="1417" w:type="dxa"/>
          </w:tcPr>
          <w:p w14:paraId="060FF5C7" w14:textId="7F6E0A5C" w:rsidR="007E36CA" w:rsidRDefault="007E36CA" w:rsidP="003E5DA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FA7C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Земельна ділянка для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будівництва індивідуальних гаражів</w:t>
            </w:r>
            <w:r w:rsidRPr="00FA7C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02.05</w:t>
            </w:r>
            <w:r w:rsidRPr="00FA7CE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),  (га)  </w:t>
            </w:r>
          </w:p>
        </w:tc>
        <w:tc>
          <w:tcPr>
            <w:tcW w:w="4962" w:type="dxa"/>
          </w:tcPr>
          <w:p w14:paraId="3BD87EC7" w14:textId="77777777" w:rsidR="00C65E7F" w:rsidRDefault="00C65E7F" w:rsidP="00FD6A7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</w:pPr>
          </w:p>
          <w:p w14:paraId="23F8AA11" w14:textId="77777777" w:rsidR="00C65E7F" w:rsidRDefault="00C65E7F" w:rsidP="00FD6A7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</w:pPr>
          </w:p>
          <w:p w14:paraId="1B493743" w14:textId="7B8477E6" w:rsidR="007E36CA" w:rsidRPr="00512BD7" w:rsidRDefault="007E36CA" w:rsidP="00FD6A7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12B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ru-RU"/>
              </w:rPr>
              <w:t>Підстави для відмови</w:t>
            </w:r>
          </w:p>
        </w:tc>
      </w:tr>
      <w:tr w:rsidR="007E36CA" w:rsidRPr="00653F10" w14:paraId="3503AF99" w14:textId="77777777" w:rsidTr="007E36CA">
        <w:tc>
          <w:tcPr>
            <w:tcW w:w="568" w:type="dxa"/>
          </w:tcPr>
          <w:p w14:paraId="5568DD89" w14:textId="77777777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1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  <w:tc>
          <w:tcPr>
            <w:tcW w:w="2268" w:type="dxa"/>
          </w:tcPr>
          <w:p w14:paraId="3307C19D" w14:textId="2EAA7259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Маковійчук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Валентина Миколаївна</w:t>
            </w:r>
            <w:r w:rsidRPr="0051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14:paraId="24A3A9CB" w14:textId="1FCA31ED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104" w:type="dxa"/>
          </w:tcPr>
          <w:p w14:paraId="35B59EE6" w14:textId="757F3153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0,048</w:t>
            </w:r>
          </w:p>
        </w:tc>
        <w:tc>
          <w:tcPr>
            <w:tcW w:w="1417" w:type="dxa"/>
          </w:tcPr>
          <w:p w14:paraId="139DA258" w14:textId="77777777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2169B3B5" w14:textId="77777777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2077F195" w14:textId="77777777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62" w:type="dxa"/>
          </w:tcPr>
          <w:p w14:paraId="6F1FE0E5" w14:textId="7BBAE635" w:rsidR="007E36CA" w:rsidRPr="00FA7CE5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r w:rsidRPr="00055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підпункту 5 пункту 27 розділу Х «Перехідні Положення» Земельного Кодексу України.</w:t>
            </w:r>
          </w:p>
        </w:tc>
      </w:tr>
      <w:tr w:rsidR="007E36CA" w:rsidRPr="00653F10" w14:paraId="2618A562" w14:textId="77777777" w:rsidTr="007E36CA">
        <w:tc>
          <w:tcPr>
            <w:tcW w:w="568" w:type="dxa"/>
          </w:tcPr>
          <w:p w14:paraId="6974448A" w14:textId="77777777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</w:t>
            </w:r>
          </w:p>
        </w:tc>
        <w:tc>
          <w:tcPr>
            <w:tcW w:w="2268" w:type="dxa"/>
          </w:tcPr>
          <w:p w14:paraId="2C7658AC" w14:textId="74A72F3E" w:rsidR="007E36CA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Зубко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Володимир Юрійович</w:t>
            </w:r>
          </w:p>
        </w:tc>
        <w:tc>
          <w:tcPr>
            <w:tcW w:w="1701" w:type="dxa"/>
          </w:tcPr>
          <w:p w14:paraId="200FE481" w14:textId="2AEA0BC5" w:rsidR="007E36CA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104" w:type="dxa"/>
          </w:tcPr>
          <w:p w14:paraId="1CBDED20" w14:textId="7B309260" w:rsidR="007E36CA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0,12</w:t>
            </w:r>
          </w:p>
        </w:tc>
        <w:tc>
          <w:tcPr>
            <w:tcW w:w="1417" w:type="dxa"/>
          </w:tcPr>
          <w:p w14:paraId="3D3EAA4F" w14:textId="0E3DC14F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418" w:type="dxa"/>
          </w:tcPr>
          <w:p w14:paraId="28186FB1" w14:textId="2B4DFD1D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</w:t>
            </w:r>
          </w:p>
        </w:tc>
        <w:tc>
          <w:tcPr>
            <w:tcW w:w="1417" w:type="dxa"/>
          </w:tcPr>
          <w:p w14:paraId="07CC6446" w14:textId="3759B516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0,01</w:t>
            </w:r>
          </w:p>
        </w:tc>
        <w:tc>
          <w:tcPr>
            <w:tcW w:w="4962" w:type="dxa"/>
          </w:tcPr>
          <w:p w14:paraId="4C81AEB8" w14:textId="31CE6B4B" w:rsidR="007E36CA" w:rsidRPr="00512BD7" w:rsidRDefault="007E36CA" w:rsidP="003E5D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055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підпункту 5 пункту 27 розділу Х «Перехідні Положення» Земельного Кодексу України.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</w:tc>
      </w:tr>
    </w:tbl>
    <w:p w14:paraId="6935775A" w14:textId="74D8B9D4" w:rsidR="007A4A4A" w:rsidRPr="007A4A4A" w:rsidRDefault="00E641E8" w:rsidP="007A4A4A">
      <w:pPr>
        <w:tabs>
          <w:tab w:val="left" w:pos="2535"/>
        </w:tabs>
        <w:spacing w:after="0"/>
        <w:rPr>
          <w:lang w:val="uk-UA" w:eastAsia="zh-CN" w:bidi="hi-IN"/>
        </w:rPr>
      </w:pPr>
      <w:r>
        <w:rPr>
          <w:lang w:val="uk-UA" w:eastAsia="zh-CN" w:bidi="hi-IN"/>
        </w:rPr>
        <w:tab/>
      </w:r>
    </w:p>
    <w:p w14:paraId="3DE0D1AD" w14:textId="77777777" w:rsidR="007A4A4A" w:rsidRDefault="007A4A4A" w:rsidP="00E641E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7251D2" w14:textId="28B1E76A" w:rsidR="00E641E8" w:rsidRPr="00917C23" w:rsidRDefault="00C65E7F" w:rsidP="00E641E8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E641E8" w:rsidRPr="00917C23" w:rsidSect="00F760BF">
          <w:pgSz w:w="15840" w:h="12240" w:orient="landscape"/>
          <w:pgMar w:top="567" w:right="1701" w:bottom="1134" w:left="816" w:header="708" w:footer="708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E641E8" w:rsidRPr="00E641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9D22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641E8" w:rsidRPr="00E641E8">
        <w:rPr>
          <w:rFonts w:ascii="Times New Roman" w:hAnsi="Times New Roman" w:cs="Times New Roman"/>
          <w:b/>
          <w:sz w:val="28"/>
          <w:szCs w:val="28"/>
          <w:lang w:val="uk-UA"/>
        </w:rPr>
        <w:t>Лідія МОЖН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346E7127" w14:textId="6A15982E" w:rsidR="00A01BCA" w:rsidRPr="000A0315" w:rsidRDefault="00A01BCA" w:rsidP="00C65E7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A01BCA" w:rsidRPr="000A0315" w:rsidSect="009676EB">
      <w:pgSz w:w="15840" w:h="12240" w:orient="landscape"/>
      <w:pgMar w:top="567" w:right="1701" w:bottom="1134" w:left="81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3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4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55097"/>
    <w:rsid w:val="00081619"/>
    <w:rsid w:val="000A0315"/>
    <w:rsid w:val="000B3D8E"/>
    <w:rsid w:val="000D7191"/>
    <w:rsid w:val="00162F9C"/>
    <w:rsid w:val="00164785"/>
    <w:rsid w:val="00171907"/>
    <w:rsid w:val="001753B9"/>
    <w:rsid w:val="001A07C9"/>
    <w:rsid w:val="001B4B9E"/>
    <w:rsid w:val="001B74E8"/>
    <w:rsid w:val="001D4993"/>
    <w:rsid w:val="001E69FB"/>
    <w:rsid w:val="00257788"/>
    <w:rsid w:val="00270E85"/>
    <w:rsid w:val="002C0A7D"/>
    <w:rsid w:val="003051FA"/>
    <w:rsid w:val="00306F9E"/>
    <w:rsid w:val="00335788"/>
    <w:rsid w:val="00335E15"/>
    <w:rsid w:val="00365D11"/>
    <w:rsid w:val="00382FC5"/>
    <w:rsid w:val="003F3E81"/>
    <w:rsid w:val="004152C1"/>
    <w:rsid w:val="004240A0"/>
    <w:rsid w:val="00424C14"/>
    <w:rsid w:val="00426710"/>
    <w:rsid w:val="00492733"/>
    <w:rsid w:val="004B230F"/>
    <w:rsid w:val="004D25FB"/>
    <w:rsid w:val="004D5AA3"/>
    <w:rsid w:val="00500150"/>
    <w:rsid w:val="00512BD7"/>
    <w:rsid w:val="0054040F"/>
    <w:rsid w:val="00564F7A"/>
    <w:rsid w:val="005F498C"/>
    <w:rsid w:val="00604F01"/>
    <w:rsid w:val="006342CB"/>
    <w:rsid w:val="00653F10"/>
    <w:rsid w:val="006633FE"/>
    <w:rsid w:val="00673A2E"/>
    <w:rsid w:val="00697E90"/>
    <w:rsid w:val="006B675B"/>
    <w:rsid w:val="006D6D5D"/>
    <w:rsid w:val="00703121"/>
    <w:rsid w:val="00716EA4"/>
    <w:rsid w:val="00720B67"/>
    <w:rsid w:val="0077081A"/>
    <w:rsid w:val="00790E54"/>
    <w:rsid w:val="007A4A4A"/>
    <w:rsid w:val="007D7814"/>
    <w:rsid w:val="007E36CA"/>
    <w:rsid w:val="007E675D"/>
    <w:rsid w:val="00800AB7"/>
    <w:rsid w:val="00822C3D"/>
    <w:rsid w:val="00846B2C"/>
    <w:rsid w:val="00851318"/>
    <w:rsid w:val="00856B56"/>
    <w:rsid w:val="008751D3"/>
    <w:rsid w:val="00883D8D"/>
    <w:rsid w:val="00896268"/>
    <w:rsid w:val="008A57DA"/>
    <w:rsid w:val="008E1923"/>
    <w:rsid w:val="00917C23"/>
    <w:rsid w:val="009676EB"/>
    <w:rsid w:val="009D22A5"/>
    <w:rsid w:val="009D2AE0"/>
    <w:rsid w:val="00A00D94"/>
    <w:rsid w:val="00A01BCA"/>
    <w:rsid w:val="00A81E71"/>
    <w:rsid w:val="00A8749E"/>
    <w:rsid w:val="00AA6B14"/>
    <w:rsid w:val="00AB6A0A"/>
    <w:rsid w:val="00AC4564"/>
    <w:rsid w:val="00AE67E2"/>
    <w:rsid w:val="00AF0D3D"/>
    <w:rsid w:val="00B34FF7"/>
    <w:rsid w:val="00BC3648"/>
    <w:rsid w:val="00BE6C5A"/>
    <w:rsid w:val="00C65E7F"/>
    <w:rsid w:val="00C97FBE"/>
    <w:rsid w:val="00CA77C7"/>
    <w:rsid w:val="00CB7D66"/>
    <w:rsid w:val="00CF10D7"/>
    <w:rsid w:val="00D2670E"/>
    <w:rsid w:val="00D570EB"/>
    <w:rsid w:val="00D607B0"/>
    <w:rsid w:val="00E259B1"/>
    <w:rsid w:val="00E40918"/>
    <w:rsid w:val="00E604F2"/>
    <w:rsid w:val="00E641E8"/>
    <w:rsid w:val="00E85D23"/>
    <w:rsid w:val="00EE10E4"/>
    <w:rsid w:val="00F760BF"/>
    <w:rsid w:val="00F83225"/>
    <w:rsid w:val="00FA5D58"/>
    <w:rsid w:val="00FA7CE5"/>
    <w:rsid w:val="00FB2BB1"/>
    <w:rsid w:val="00FD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4A74"/>
  <w15:docId w15:val="{B875A7EC-A0AE-4E74-8E19-F31E4FFB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6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BFB9-7985-4F35-AF2C-D455A0DD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1719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99</cp:revision>
  <cp:lastPrinted>2024-02-24T08:55:00Z</cp:lastPrinted>
  <dcterms:created xsi:type="dcterms:W3CDTF">2022-12-06T08:45:00Z</dcterms:created>
  <dcterms:modified xsi:type="dcterms:W3CDTF">2024-02-29T14:08:00Z</dcterms:modified>
</cp:coreProperties>
</file>